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BFD9" w14:textId="130105BE" w:rsidR="00171ECC" w:rsidRPr="002157D2" w:rsidRDefault="00EC7006">
      <w:pPr>
        <w:pStyle w:val="berschrift2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Curriculum vitae</w:t>
      </w:r>
    </w:p>
    <w:p w14:paraId="1D0D9B9C" w14:textId="77777777" w:rsidR="00171ECC" w:rsidRDefault="00171ECC">
      <w:pPr>
        <w:spacing w:line="360" w:lineRule="atLeast"/>
        <w:jc w:val="center"/>
        <w:rPr>
          <w:rStyle w:val="Ohne"/>
          <w:rFonts w:ascii="Calibri" w:eastAsia="Calibri" w:hAnsi="Calibri" w:cs="Calibri"/>
        </w:rPr>
      </w:pPr>
    </w:p>
    <w:p w14:paraId="2E1776DB" w14:textId="77777777" w:rsidR="00171ECC" w:rsidRDefault="00EC7006">
      <w:pPr>
        <w:spacing w:line="360" w:lineRule="atLeast"/>
        <w:jc w:val="center"/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  <w:noProof/>
        </w:rPr>
        <w:drawing>
          <wp:inline distT="0" distB="0" distL="0" distR="0" wp14:anchorId="0C1E05BD" wp14:editId="76CED5A2">
            <wp:extent cx="1535431" cy="2292987"/>
            <wp:effectExtent l="0" t="0" r="0" b="0"/>
            <wp:docPr id="1073741826" name="officeArt object" descr="Bozzato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ozzato7" descr="Bozzato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5431" cy="2292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377876" w14:textId="77777777" w:rsidR="00171ECC" w:rsidRDefault="00171ECC">
      <w:pPr>
        <w:spacing w:line="360" w:lineRule="atLeast"/>
        <w:jc w:val="both"/>
        <w:rPr>
          <w:rStyle w:val="Ohne"/>
          <w:rFonts w:ascii="Calibri" w:eastAsia="Calibri" w:hAnsi="Calibri" w:cs="Calibri"/>
        </w:rPr>
      </w:pPr>
    </w:p>
    <w:p w14:paraId="4C153CF4" w14:textId="77777777" w:rsidR="00171ECC" w:rsidRPr="002157D2" w:rsidRDefault="00EC7006">
      <w:pPr>
        <w:spacing w:line="360" w:lineRule="atLeast"/>
        <w:rPr>
          <w:rStyle w:val="Ohne"/>
          <w:rFonts w:ascii="Calibri" w:eastAsia="Arial" w:hAnsi="Calibri" w:cs="Calibri"/>
          <w:b/>
          <w:bCs/>
          <w:sz w:val="22"/>
          <w:szCs w:val="22"/>
          <w:lang w:val="en-US"/>
        </w:rPr>
      </w:pPr>
      <w:r w:rsidRPr="003A7230">
        <w:rPr>
          <w:rStyle w:val="Ohne"/>
          <w:rFonts w:ascii="Calibri" w:hAnsi="Calibri" w:cs="Calibri"/>
          <w:sz w:val="22"/>
          <w:szCs w:val="22"/>
          <w:lang w:val="en-GB"/>
        </w:rPr>
        <w:t>Name:</w:t>
      </w:r>
      <w:r w:rsidRPr="003A7230">
        <w:rPr>
          <w:rStyle w:val="Ohne"/>
          <w:rFonts w:ascii="Calibri" w:hAnsi="Calibri" w:cs="Calibri"/>
          <w:sz w:val="22"/>
          <w:szCs w:val="22"/>
          <w:lang w:val="en-GB"/>
        </w:rPr>
        <w:tab/>
      </w:r>
      <w:r w:rsidRPr="002157D2">
        <w:rPr>
          <w:rStyle w:val="Ohne"/>
          <w:rFonts w:ascii="Calibri" w:hAnsi="Calibri" w:cs="Calibri"/>
          <w:b/>
          <w:bCs/>
          <w:lang w:val="en-US"/>
        </w:rPr>
        <w:tab/>
      </w:r>
      <w:r w:rsidRPr="002157D2">
        <w:rPr>
          <w:rStyle w:val="Ohne"/>
          <w:rFonts w:ascii="Calibri" w:hAnsi="Calibri" w:cs="Calibri"/>
          <w:b/>
          <w:bCs/>
          <w:lang w:val="en-US"/>
        </w:rPr>
        <w:tab/>
      </w:r>
      <w:r w:rsidRPr="002157D2">
        <w:rPr>
          <w:rStyle w:val="Ohne"/>
          <w:rFonts w:ascii="Calibri" w:hAnsi="Calibri" w:cs="Calibri"/>
          <w:b/>
          <w:bCs/>
          <w:sz w:val="22"/>
          <w:szCs w:val="22"/>
          <w:lang w:val="en-US"/>
        </w:rPr>
        <w:t>Prof. Dr. med. Alessandro Bozzato</w:t>
      </w:r>
    </w:p>
    <w:p w14:paraId="65D040AB" w14:textId="77777777" w:rsidR="00171ECC" w:rsidRPr="002157D2" w:rsidRDefault="00171ECC">
      <w:pPr>
        <w:spacing w:line="360" w:lineRule="atLeast"/>
        <w:rPr>
          <w:rStyle w:val="Ohne"/>
          <w:rFonts w:ascii="Calibri" w:eastAsia="Arial" w:hAnsi="Calibri" w:cs="Calibri"/>
          <w:sz w:val="22"/>
          <w:szCs w:val="22"/>
          <w:lang w:val="en-US"/>
        </w:rPr>
      </w:pPr>
    </w:p>
    <w:p w14:paraId="75AAC0DF" w14:textId="20834952" w:rsidR="00171ECC" w:rsidRDefault="00EC7006" w:rsidP="007001C6">
      <w:pPr>
        <w:spacing w:line="360" w:lineRule="atLeast"/>
        <w:rPr>
          <w:rStyle w:val="Ohne"/>
          <w:rFonts w:ascii="Calibri" w:hAnsi="Calibri" w:cs="Calibri"/>
          <w:b/>
          <w:bCs/>
          <w:spacing w:val="-3"/>
          <w:sz w:val="22"/>
          <w:szCs w:val="22"/>
        </w:rPr>
      </w:pPr>
      <w:r w:rsidRPr="0000456D">
        <w:rPr>
          <w:rStyle w:val="Ohne"/>
          <w:rFonts w:ascii="Calibri" w:eastAsia="Arial" w:hAnsi="Calibri" w:cs="Calibri"/>
          <w:sz w:val="22"/>
          <w:szCs w:val="22"/>
          <w:lang w:val="en-GB"/>
        </w:rPr>
        <w:br/>
      </w:r>
      <w:r w:rsidRPr="0000456D">
        <w:rPr>
          <w:rStyle w:val="Ohne"/>
          <w:rFonts w:ascii="Calibri" w:eastAsia="Arial" w:hAnsi="Calibri" w:cs="Calibri"/>
          <w:sz w:val="22"/>
          <w:szCs w:val="22"/>
          <w:lang w:val="en-GB"/>
        </w:rPr>
        <w:br/>
      </w:r>
      <w:r w:rsidR="00CB1D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Ausbildung und a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kademische</w:t>
      </w:r>
      <w:r w:rsidR="00CB1D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r Werdegang</w:t>
      </w:r>
    </w:p>
    <w:p w14:paraId="67A08C4E" w14:textId="77777777" w:rsidR="002D6120" w:rsidRPr="002157D2" w:rsidRDefault="002D6120" w:rsidP="007001C6">
      <w:pPr>
        <w:spacing w:line="360" w:lineRule="atLeast"/>
        <w:rPr>
          <w:rStyle w:val="Ohne"/>
          <w:rFonts w:ascii="Calibri" w:eastAsia="Arial" w:hAnsi="Calibri" w:cs="Calibri"/>
          <w:b/>
          <w:bCs/>
          <w:spacing w:val="-3"/>
          <w:sz w:val="22"/>
          <w:szCs w:val="22"/>
        </w:rPr>
      </w:pPr>
    </w:p>
    <w:p w14:paraId="32B617F5" w14:textId="77777777" w:rsidR="00171ECC" w:rsidRPr="002157D2" w:rsidRDefault="00171ECC">
      <w:pPr>
        <w:spacing w:after="60" w:line="300" w:lineRule="exact"/>
        <w:ind w:left="1418" w:hanging="1418"/>
        <w:jc w:val="both"/>
        <w:rPr>
          <w:rStyle w:val="Ohne"/>
          <w:rFonts w:ascii="Calibri" w:eastAsia="Arial" w:hAnsi="Calibri" w:cs="Calibri"/>
          <w:spacing w:val="-3"/>
          <w:sz w:val="22"/>
          <w:szCs w:val="22"/>
        </w:rPr>
      </w:pPr>
    </w:p>
    <w:p w14:paraId="454B90F1" w14:textId="01508BC5" w:rsidR="00CB1DD2" w:rsidRPr="002157D2" w:rsidRDefault="0014505B" w:rsidP="00CB1DD2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  <w:r>
        <w:rPr>
          <w:rStyle w:val="Ohne"/>
          <w:rFonts w:ascii="Calibri" w:hAnsi="Calibri" w:cs="Calibri"/>
          <w:sz w:val="22"/>
          <w:szCs w:val="22"/>
        </w:rPr>
        <w:t xml:space="preserve">Seit </w:t>
      </w:r>
      <w:r w:rsidR="00CB1DD2" w:rsidRPr="002157D2">
        <w:rPr>
          <w:rStyle w:val="Ohne"/>
          <w:rFonts w:ascii="Calibri" w:hAnsi="Calibri" w:cs="Calibri"/>
          <w:sz w:val="22"/>
          <w:szCs w:val="22"/>
        </w:rPr>
        <w:t>2015</w:t>
      </w:r>
      <w:r w:rsidR="00CB1DD2" w:rsidRPr="002157D2">
        <w:rPr>
          <w:rStyle w:val="Ohne"/>
          <w:rFonts w:ascii="Calibri" w:hAnsi="Calibri" w:cs="Calibri"/>
          <w:sz w:val="22"/>
          <w:szCs w:val="22"/>
        </w:rPr>
        <w:tab/>
      </w:r>
      <w:r w:rsidR="00CB1DD2" w:rsidRPr="002157D2">
        <w:rPr>
          <w:rStyle w:val="Ohne"/>
          <w:rFonts w:ascii="Calibri" w:hAnsi="Calibri" w:cs="Calibri"/>
          <w:sz w:val="22"/>
          <w:szCs w:val="22"/>
        </w:rPr>
        <w:tab/>
        <w:t xml:space="preserve">Ernennung zum außerplanmäßigen Professor </w:t>
      </w:r>
    </w:p>
    <w:p w14:paraId="3354A051" w14:textId="6022149B" w:rsidR="00CB1DD2" w:rsidRDefault="00CB1DD2" w:rsidP="00CB1DD2">
      <w:pPr>
        <w:spacing w:after="60" w:line="300" w:lineRule="exact"/>
        <w:ind w:left="2124" w:firstLine="6"/>
        <w:rPr>
          <w:rStyle w:val="Ohne"/>
          <w:rFonts w:ascii="Calibri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an der Medizinischen Fakultät des Saarlandes</w:t>
      </w:r>
      <w:r>
        <w:rPr>
          <w:rStyle w:val="Ohne"/>
          <w:rFonts w:ascii="Calibri" w:hAnsi="Calibri" w:cs="Calibri"/>
          <w:sz w:val="22"/>
          <w:szCs w:val="22"/>
        </w:rPr>
        <w:t xml:space="preserve"> </w:t>
      </w:r>
      <w:r>
        <w:rPr>
          <w:rStyle w:val="Ohne"/>
          <w:rFonts w:ascii="Calibri" w:hAnsi="Calibri" w:cs="Calibri"/>
          <w:sz w:val="22"/>
          <w:szCs w:val="22"/>
        </w:rPr>
        <w:br/>
        <w:t>(Direktor Univ. Prof. Dr. med. B. Schick)</w:t>
      </w:r>
    </w:p>
    <w:p w14:paraId="167D6796" w14:textId="77777777" w:rsidR="00CB1DD2" w:rsidRDefault="00CB1DD2" w:rsidP="00CB1DD2">
      <w:pPr>
        <w:spacing w:after="60" w:line="300" w:lineRule="exact"/>
        <w:ind w:left="2124" w:firstLine="6"/>
        <w:rPr>
          <w:rStyle w:val="Ohne"/>
          <w:rFonts w:ascii="Calibri" w:hAnsi="Calibri" w:cs="Calibri"/>
          <w:sz w:val="22"/>
          <w:szCs w:val="22"/>
        </w:rPr>
      </w:pPr>
    </w:p>
    <w:p w14:paraId="67EBE7A2" w14:textId="77777777" w:rsidR="00CB1DD2" w:rsidRPr="002157D2" w:rsidRDefault="00CB1DD2" w:rsidP="00CB1DD2">
      <w:pPr>
        <w:spacing w:after="60" w:line="360" w:lineRule="auto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2014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  <w:t>Leitender Oberarzt und stellvertretender Klinikdirektor</w:t>
      </w:r>
    </w:p>
    <w:p w14:paraId="531125FA" w14:textId="77777777" w:rsidR="00CB1DD2" w:rsidRDefault="00CB1DD2" w:rsidP="00CB1DD2">
      <w:pPr>
        <w:spacing w:after="60" w:line="300" w:lineRule="exact"/>
        <w:ind w:left="2124" w:firstLine="6"/>
        <w:rPr>
          <w:rStyle w:val="Ohne"/>
          <w:rFonts w:ascii="Calibri" w:hAnsi="Calibri" w:cs="Calibri"/>
          <w:sz w:val="22"/>
          <w:szCs w:val="22"/>
        </w:rPr>
      </w:pPr>
    </w:p>
    <w:p w14:paraId="4CED733A" w14:textId="1303D467" w:rsidR="00CB1DD2" w:rsidRDefault="00CB1DD2" w:rsidP="00CB1DD2">
      <w:pPr>
        <w:spacing w:after="60" w:line="300" w:lineRule="exact"/>
        <w:ind w:firstLine="6"/>
        <w:rPr>
          <w:rStyle w:val="Ohne"/>
          <w:rFonts w:ascii="Calibri" w:hAnsi="Calibri" w:cs="Calibri"/>
          <w:sz w:val="22"/>
          <w:szCs w:val="22"/>
        </w:rPr>
      </w:pPr>
      <w:r>
        <w:rPr>
          <w:rStyle w:val="Ohne"/>
          <w:rFonts w:ascii="Calibri" w:hAnsi="Calibri" w:cs="Calibri"/>
          <w:sz w:val="22"/>
          <w:szCs w:val="22"/>
        </w:rPr>
        <w:t>2012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>
        <w:rPr>
          <w:rStyle w:val="Ohne"/>
          <w:rFonts w:ascii="Calibri" w:hAnsi="Calibri" w:cs="Calibri"/>
          <w:sz w:val="22"/>
          <w:szCs w:val="22"/>
        </w:rPr>
        <w:tab/>
      </w:r>
      <w:r>
        <w:rPr>
          <w:rStyle w:val="Ohne"/>
          <w:rFonts w:ascii="Calibri" w:hAnsi="Calibri" w:cs="Calibri"/>
          <w:sz w:val="22"/>
          <w:szCs w:val="22"/>
        </w:rPr>
        <w:tab/>
        <w:t xml:space="preserve">Umhabilitation 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für das Fach Hals-Nasen- Ohrenheilkunde</w:t>
      </w:r>
      <w:r>
        <w:rPr>
          <w:rStyle w:val="Ohne"/>
          <w:rFonts w:ascii="Calibri" w:hAnsi="Calibri" w:cs="Calibri"/>
          <w:spacing w:val="-3"/>
          <w:sz w:val="22"/>
          <w:szCs w:val="22"/>
        </w:rPr>
        <w:br/>
      </w:r>
      <w:r>
        <w:rPr>
          <w:rStyle w:val="Ohne"/>
          <w:rFonts w:ascii="Calibri" w:hAnsi="Calibri" w:cs="Calibri"/>
          <w:spacing w:val="-3"/>
          <w:sz w:val="22"/>
          <w:szCs w:val="22"/>
        </w:rPr>
        <w:tab/>
      </w:r>
      <w:r>
        <w:rPr>
          <w:rStyle w:val="Ohne"/>
          <w:rFonts w:ascii="Calibri" w:hAnsi="Calibri" w:cs="Calibri"/>
          <w:spacing w:val="-3"/>
          <w:sz w:val="22"/>
          <w:szCs w:val="22"/>
        </w:rPr>
        <w:tab/>
      </w:r>
      <w:r>
        <w:rPr>
          <w:rStyle w:val="Ohne"/>
          <w:rFonts w:ascii="Calibri" w:hAnsi="Calibri" w:cs="Calibri"/>
          <w:spacing w:val="-3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>an der Medizinischen Fakultät des Saarlandes</w:t>
      </w:r>
    </w:p>
    <w:p w14:paraId="4DFA6604" w14:textId="77777777" w:rsidR="00CB1DD2" w:rsidRDefault="00CB1DD2" w:rsidP="00CB1DD2">
      <w:pPr>
        <w:spacing w:after="60" w:line="300" w:lineRule="exact"/>
        <w:ind w:left="2124" w:firstLine="6"/>
        <w:rPr>
          <w:rStyle w:val="Ohne"/>
          <w:rFonts w:ascii="Calibri" w:hAnsi="Calibri" w:cs="Calibri"/>
          <w:sz w:val="22"/>
          <w:szCs w:val="22"/>
        </w:rPr>
      </w:pPr>
    </w:p>
    <w:p w14:paraId="4C743876" w14:textId="6CD8E5D4" w:rsidR="00CB1DD2" w:rsidRPr="002157D2" w:rsidRDefault="00CB1DD2" w:rsidP="00CB1DD2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2012</w:t>
      </w:r>
      <w:r w:rsidRPr="002157D2">
        <w:rPr>
          <w:rStyle w:val="Ohne"/>
          <w:rFonts w:ascii="Calibri" w:hAnsi="Calibri" w:cs="Calibri"/>
          <w:sz w:val="22"/>
          <w:szCs w:val="22"/>
        </w:rPr>
        <w:tab/>
        <w:t xml:space="preserve">Geschäftsführender Oberarzt an der Klinik 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>für Hals-, Nasen- und Ohrenheilkunde des Universitätsklinikums</w:t>
      </w:r>
      <w:r>
        <w:rPr>
          <w:rStyle w:val="Ohne"/>
          <w:rFonts w:ascii="Calibri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des Saarlandes (Direktor: </w:t>
      </w:r>
      <w:r>
        <w:rPr>
          <w:rStyle w:val="Ohne"/>
          <w:rFonts w:ascii="Calibri" w:hAnsi="Calibri" w:cs="Calibri"/>
          <w:sz w:val="22"/>
          <w:szCs w:val="22"/>
        </w:rPr>
        <w:t xml:space="preserve">Univ. </w:t>
      </w:r>
      <w:r w:rsidRPr="002157D2">
        <w:rPr>
          <w:rStyle w:val="Ohne"/>
          <w:rFonts w:ascii="Calibri" w:hAnsi="Calibri" w:cs="Calibri"/>
          <w:sz w:val="22"/>
          <w:szCs w:val="22"/>
        </w:rPr>
        <w:t>Prof. Dr. B. Schick)</w:t>
      </w:r>
    </w:p>
    <w:p w14:paraId="3F5574F2" w14:textId="77777777" w:rsidR="00CB1DD2" w:rsidRDefault="00CB1DD2" w:rsidP="00CB1DD2">
      <w:pPr>
        <w:spacing w:after="60" w:line="360" w:lineRule="auto"/>
        <w:ind w:left="2124" w:hanging="2124"/>
        <w:rPr>
          <w:rStyle w:val="Ohne"/>
          <w:rFonts w:ascii="Calibri" w:hAnsi="Calibri" w:cs="Calibri"/>
          <w:sz w:val="22"/>
          <w:szCs w:val="22"/>
        </w:rPr>
      </w:pPr>
    </w:p>
    <w:p w14:paraId="7F0443F1" w14:textId="5B621355" w:rsidR="00CB1DD2" w:rsidRPr="002157D2" w:rsidRDefault="00CB1DD2" w:rsidP="00CB1DD2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2010</w:t>
      </w:r>
      <w:r w:rsidRPr="002157D2">
        <w:rPr>
          <w:rStyle w:val="Ohne"/>
          <w:rFonts w:ascii="Calibri" w:hAnsi="Calibri" w:cs="Calibri"/>
          <w:sz w:val="22"/>
          <w:szCs w:val="22"/>
        </w:rPr>
        <w:tab/>
        <w:t>Oberarzt an der an der Hals-Nasen-Ohren-Klinik,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Kopf- und Halschirurgie der Universität Erlangen-Nürnberg 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(Direktor: </w:t>
      </w:r>
      <w:r>
        <w:rPr>
          <w:rStyle w:val="Ohne"/>
          <w:rFonts w:ascii="Calibri" w:hAnsi="Calibri" w:cs="Calibri"/>
          <w:sz w:val="22"/>
          <w:szCs w:val="22"/>
        </w:rPr>
        <w:t xml:space="preserve">Univ. </w:t>
      </w:r>
      <w:r w:rsidRPr="002157D2">
        <w:rPr>
          <w:rStyle w:val="Ohne"/>
          <w:rFonts w:ascii="Calibri" w:hAnsi="Calibri" w:cs="Calibri"/>
          <w:sz w:val="22"/>
          <w:szCs w:val="22"/>
        </w:rPr>
        <w:t>Prof. Dr. Dr. h.c. H. Iro)</w:t>
      </w:r>
    </w:p>
    <w:p w14:paraId="3706D9C8" w14:textId="77777777" w:rsidR="00CB1DD2" w:rsidRPr="002157D2" w:rsidRDefault="00CB1DD2" w:rsidP="00CB1DD2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pacing w:val="-3"/>
          <w:sz w:val="22"/>
          <w:szCs w:val="22"/>
        </w:rPr>
      </w:pPr>
    </w:p>
    <w:p w14:paraId="704F2410" w14:textId="77777777" w:rsidR="00CB1DD2" w:rsidRPr="002157D2" w:rsidRDefault="00CB1DD2" w:rsidP="00CB1DD2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lastRenderedPageBreak/>
        <w:t>2009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Habilitation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und Erteilung der </w:t>
      </w:r>
      <w:r w:rsidRPr="0014505B">
        <w:rPr>
          <w:rStyle w:val="Ohne"/>
          <w:rFonts w:ascii="Calibri" w:hAnsi="Calibri" w:cs="Calibri"/>
          <w:bCs/>
          <w:iCs/>
          <w:spacing w:val="-3"/>
          <w:sz w:val="22"/>
          <w:szCs w:val="22"/>
        </w:rPr>
        <w:t>Venia legendi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Ohne"/>
          <w:rFonts w:ascii="Calibri" w:hAnsi="Calibri" w:cs="Calibri"/>
          <w:spacing w:val="-3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für das Fach Hals-Nasen- Ohrenheilkunde</w:t>
      </w:r>
      <w:r w:rsidRPr="002157D2">
        <w:rPr>
          <w:rStyle w:val="Ohne"/>
          <w:rFonts w:ascii="Calibri" w:hAnsi="Calibri" w:cs="Calibri"/>
          <w:sz w:val="22"/>
          <w:szCs w:val="22"/>
        </w:rPr>
        <w:t>:</w:t>
      </w:r>
      <w:r>
        <w:rPr>
          <w:rStyle w:val="Ohne"/>
          <w:rFonts w:ascii="Calibri" w:hAnsi="Calibri" w:cs="Calibri"/>
          <w:sz w:val="22"/>
          <w:szCs w:val="22"/>
        </w:rPr>
        <w:br/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>„</w:t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Hochauflösende sonographische Diagnostik im Kopf-Hals-Bereich“ </w:t>
      </w:r>
    </w:p>
    <w:p w14:paraId="27276B8E" w14:textId="77777777" w:rsidR="00CB1DD2" w:rsidRPr="002157D2" w:rsidRDefault="00CB1DD2" w:rsidP="00CB1DD2">
      <w:pPr>
        <w:tabs>
          <w:tab w:val="left" w:pos="142"/>
          <w:tab w:val="left" w:pos="1418"/>
        </w:tabs>
        <w:spacing w:after="60" w:line="360" w:lineRule="auto"/>
        <w:ind w:left="1418" w:hanging="1418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eastAsia="Arial" w:hAnsi="Calibri" w:cs="Calibri"/>
          <w:sz w:val="22"/>
          <w:szCs w:val="22"/>
        </w:rPr>
        <w:tab/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ab/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ab/>
        <w:t xml:space="preserve">Thema des Probevortrags: </w:t>
      </w:r>
      <w:r w:rsidRPr="002157D2">
        <w:rPr>
          <w:rStyle w:val="Ohne"/>
          <w:rFonts w:ascii="Calibri" w:hAnsi="Calibri" w:cs="Calibri"/>
          <w:sz w:val="22"/>
          <w:szCs w:val="22"/>
        </w:rPr>
        <w:t>„Hochauflösende Sonographie in der HNO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”</w:t>
      </w:r>
    </w:p>
    <w:p w14:paraId="2E55F63C" w14:textId="77777777" w:rsidR="00CB1DD2" w:rsidRPr="002157D2" w:rsidRDefault="00CB1DD2" w:rsidP="00CB1DD2">
      <w:pPr>
        <w:tabs>
          <w:tab w:val="left" w:pos="142"/>
          <w:tab w:val="left" w:pos="1418"/>
        </w:tabs>
        <w:spacing w:after="60" w:line="360" w:lineRule="auto"/>
        <w:ind w:left="1418" w:hanging="1418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eastAsia="Arial" w:hAnsi="Calibri" w:cs="Calibri"/>
          <w:sz w:val="22"/>
          <w:szCs w:val="22"/>
        </w:rPr>
        <w:tab/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ab/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ab/>
        <w:t xml:space="preserve">Thema der Antrittsvorlesung: </w:t>
      </w:r>
      <w:r w:rsidRPr="002157D2">
        <w:rPr>
          <w:rStyle w:val="Ohne"/>
          <w:rFonts w:ascii="Calibri" w:hAnsi="Calibri" w:cs="Calibri"/>
          <w:sz w:val="22"/>
          <w:szCs w:val="22"/>
        </w:rPr>
        <w:t>„HNO-Heilkunde in bewegten Bildern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”</w:t>
      </w:r>
    </w:p>
    <w:p w14:paraId="1CDDA001" w14:textId="6E806EB2" w:rsidR="00CB1DD2" w:rsidRPr="002157D2" w:rsidRDefault="00CB1DD2" w:rsidP="00CB1DD2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2007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ab/>
        <w:t>Funktionsoberarzt an der Hals-Nasen-Ohren-Klinik,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>Kopf- und Halschirurgie der Universität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Erlangen-Nürnberg (Direktor: </w:t>
      </w:r>
      <w:r>
        <w:rPr>
          <w:rStyle w:val="Ohne"/>
          <w:rFonts w:ascii="Calibri" w:hAnsi="Calibri" w:cs="Calibri"/>
          <w:sz w:val="22"/>
          <w:szCs w:val="22"/>
        </w:rPr>
        <w:t xml:space="preserve">Univ. </w:t>
      </w:r>
      <w:r w:rsidRPr="002157D2">
        <w:rPr>
          <w:rStyle w:val="Ohne"/>
          <w:rFonts w:ascii="Calibri" w:hAnsi="Calibri" w:cs="Calibri"/>
          <w:sz w:val="22"/>
          <w:szCs w:val="22"/>
        </w:rPr>
        <w:t>Prof. Dr. Dr. h.c. H. Iro)</w:t>
      </w:r>
    </w:p>
    <w:p w14:paraId="2CE35B24" w14:textId="0A0EB3A0" w:rsidR="00CB1DD2" w:rsidRPr="002157D2" w:rsidRDefault="00CB1DD2" w:rsidP="00CB1DD2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2006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  <w:t xml:space="preserve">   </w:t>
      </w:r>
      <w:r w:rsidRPr="002157D2">
        <w:rPr>
          <w:rStyle w:val="Ohne"/>
          <w:rFonts w:ascii="Calibri" w:hAnsi="Calibri" w:cs="Calibri"/>
          <w:sz w:val="22"/>
          <w:szCs w:val="22"/>
        </w:rPr>
        <w:tab/>
        <w:t>Facharzt für HNO-Heilkunde</w:t>
      </w:r>
      <w:r w:rsidR="0014505B">
        <w:rPr>
          <w:rStyle w:val="Ohne"/>
          <w:rFonts w:ascii="Calibri" w:hAnsi="Calibri" w:cs="Calibri"/>
          <w:sz w:val="22"/>
          <w:szCs w:val="22"/>
        </w:rPr>
        <w:br/>
      </w:r>
    </w:p>
    <w:p w14:paraId="3D7964D7" w14:textId="77777777" w:rsidR="00CB1DD2" w:rsidRPr="002157D2" w:rsidRDefault="00CB1DD2" w:rsidP="00CB1DD2">
      <w:pPr>
        <w:spacing w:after="60" w:line="360" w:lineRule="auto"/>
        <w:ind w:left="1418" w:hanging="1418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2001 – 2006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  <w:t>Assistenzarzt an der Hals-Nasen-Ohren-Klinik,</w:t>
      </w:r>
    </w:p>
    <w:p w14:paraId="751E6A70" w14:textId="77777777" w:rsidR="00CB1DD2" w:rsidRPr="002157D2" w:rsidRDefault="00CB1DD2" w:rsidP="00CB1DD2">
      <w:pPr>
        <w:spacing w:after="60" w:line="360" w:lineRule="auto"/>
        <w:ind w:left="1418" w:firstLine="706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Kopf- und Halschirurgie der Universität Erlangen-Nürnberg </w:t>
      </w:r>
    </w:p>
    <w:p w14:paraId="2AE63ED4" w14:textId="2B822E5A" w:rsidR="00CB1DD2" w:rsidRPr="002157D2" w:rsidRDefault="00CB1DD2" w:rsidP="00CB1DD2">
      <w:pPr>
        <w:spacing w:after="60" w:line="360" w:lineRule="auto"/>
        <w:ind w:left="1418" w:firstLine="706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(Direktor: </w:t>
      </w:r>
      <w:r>
        <w:rPr>
          <w:rStyle w:val="Ohne"/>
          <w:rFonts w:ascii="Calibri" w:hAnsi="Calibri" w:cs="Calibri"/>
          <w:spacing w:val="-3"/>
          <w:sz w:val="22"/>
          <w:szCs w:val="22"/>
        </w:rPr>
        <w:t xml:space="preserve">Univ. 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Prof. Dr. Dr. h.c. H. Iro)</w:t>
      </w:r>
    </w:p>
    <w:p w14:paraId="76934C01" w14:textId="77777777" w:rsidR="00CB1DD2" w:rsidRPr="002157D2" w:rsidRDefault="00CB1DD2" w:rsidP="00CB1DD2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2003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  <w:t>Erteilung der Approbation als Arzt</w:t>
      </w:r>
    </w:p>
    <w:p w14:paraId="046121BC" w14:textId="77777777" w:rsidR="00CB1DD2" w:rsidRPr="002157D2" w:rsidRDefault="00CB1DD2" w:rsidP="00CB1DD2">
      <w:pPr>
        <w:spacing w:after="60" w:line="360" w:lineRule="auto"/>
        <w:ind w:left="1418" w:firstLine="706"/>
        <w:rPr>
          <w:rStyle w:val="Ohne"/>
          <w:rFonts w:ascii="Calibri" w:eastAsia="Arial" w:hAnsi="Calibri" w:cs="Calibri"/>
          <w:spacing w:val="-3"/>
          <w:sz w:val="22"/>
          <w:szCs w:val="22"/>
        </w:rPr>
      </w:pPr>
    </w:p>
    <w:p w14:paraId="1D57CB77" w14:textId="77777777" w:rsidR="00CB1DD2" w:rsidRPr="002157D2" w:rsidRDefault="00CB1DD2" w:rsidP="00CB1DD2">
      <w:pPr>
        <w:spacing w:after="60" w:line="360" w:lineRule="auto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2002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  <w:t>Promotion (magna cum laude) an der</w:t>
      </w:r>
    </w:p>
    <w:p w14:paraId="4C25677A" w14:textId="22B62D3F" w:rsidR="00CB1DD2" w:rsidRPr="002157D2" w:rsidRDefault="00CB1DD2" w:rsidP="00CB1DD2">
      <w:pPr>
        <w:spacing w:after="60" w:line="360" w:lineRule="auto"/>
        <w:ind w:left="2124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Neurologischen Klinik der RWTH Aachen zum Thema: „Die dreidimensionale Gefäßrekonstruktion im Rahmen der kontrastverstärkten transcraniellen Farbduplexsonographie-Ein neues Verfahren zur Darstellung intracranieller Gefäßprozesse“ (</w:t>
      </w:r>
      <w:r>
        <w:rPr>
          <w:rStyle w:val="Ohne"/>
          <w:rFonts w:ascii="Calibri" w:hAnsi="Calibri" w:cs="Calibri"/>
          <w:sz w:val="22"/>
          <w:szCs w:val="22"/>
        </w:rPr>
        <w:t xml:space="preserve">Univ. </w:t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Prof. </w:t>
      </w:r>
      <w:r>
        <w:rPr>
          <w:rStyle w:val="Ohne"/>
          <w:rFonts w:ascii="Calibri" w:hAnsi="Calibri" w:cs="Calibri"/>
          <w:sz w:val="22"/>
          <w:szCs w:val="22"/>
        </w:rPr>
        <w:t xml:space="preserve">Dr. </w:t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Noth und </w:t>
      </w:r>
      <w:r>
        <w:rPr>
          <w:rStyle w:val="Ohne"/>
          <w:rFonts w:ascii="Calibri" w:hAnsi="Calibri" w:cs="Calibri"/>
          <w:sz w:val="22"/>
          <w:szCs w:val="22"/>
        </w:rPr>
        <w:t xml:space="preserve">Prof. Dr. C. </w:t>
      </w:r>
      <w:r w:rsidRPr="002157D2">
        <w:rPr>
          <w:rStyle w:val="Ohne"/>
          <w:rFonts w:ascii="Calibri" w:hAnsi="Calibri" w:cs="Calibri"/>
          <w:sz w:val="22"/>
          <w:szCs w:val="22"/>
        </w:rPr>
        <w:t>Klötzsch)</w:t>
      </w:r>
    </w:p>
    <w:p w14:paraId="0B9759FF" w14:textId="27884ECD" w:rsidR="00CB1DD2" w:rsidRPr="002157D2" w:rsidRDefault="00CB1DD2" w:rsidP="00CB1DD2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1994- 2001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  <w:t>Studium der Humanmedizin</w:t>
      </w:r>
      <w:r w:rsidR="00274905">
        <w:rPr>
          <w:rStyle w:val="Ohne"/>
          <w:rFonts w:ascii="Calibri" w:hAnsi="Calibri" w:cs="Calibri"/>
          <w:sz w:val="22"/>
          <w:szCs w:val="22"/>
        </w:rPr>
        <w:t xml:space="preserve"> (Rostock, RWTH Aachen)</w:t>
      </w:r>
    </w:p>
    <w:p w14:paraId="412287E6" w14:textId="77777777" w:rsidR="00171ECC" w:rsidRPr="002157D2" w:rsidRDefault="00171ECC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</w:p>
    <w:p w14:paraId="5BF1222C" w14:textId="77777777" w:rsidR="00171ECC" w:rsidRPr="002157D2" w:rsidRDefault="00171ECC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</w:p>
    <w:p w14:paraId="6441D605" w14:textId="77777777" w:rsidR="00171ECC" w:rsidRPr="002157D2" w:rsidRDefault="00171ECC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</w:p>
    <w:p w14:paraId="4CBC596A" w14:textId="77777777" w:rsidR="00171ECC" w:rsidRPr="002157D2" w:rsidRDefault="00EC7006">
      <w:pPr>
        <w:pStyle w:val="Textkrper21"/>
        <w:rPr>
          <w:rStyle w:val="Ohne"/>
          <w:rFonts w:ascii="Calibri" w:eastAsia="Arial" w:hAnsi="Calibri" w:cs="Calibri"/>
          <w:b/>
          <w:bCs/>
          <w:sz w:val="22"/>
          <w:szCs w:val="22"/>
        </w:rPr>
      </w:pPr>
      <w:r w:rsidRPr="002157D2">
        <w:rPr>
          <w:rStyle w:val="Ohne"/>
          <w:rFonts w:ascii="Calibri" w:hAnsi="Calibri" w:cs="Calibri"/>
          <w:b/>
          <w:bCs/>
          <w:sz w:val="22"/>
          <w:szCs w:val="22"/>
        </w:rPr>
        <w:t>Klinische Qualifikationen</w:t>
      </w:r>
    </w:p>
    <w:p w14:paraId="70BF26B3" w14:textId="77777777" w:rsidR="00171ECC" w:rsidRPr="002157D2" w:rsidRDefault="00171ECC">
      <w:pPr>
        <w:tabs>
          <w:tab w:val="left" w:pos="142"/>
          <w:tab w:val="left" w:pos="1418"/>
        </w:tabs>
        <w:spacing w:after="60" w:line="300" w:lineRule="exact"/>
        <w:ind w:left="1418" w:hanging="1418"/>
        <w:jc w:val="both"/>
        <w:rPr>
          <w:rStyle w:val="Ohne"/>
          <w:rFonts w:ascii="Calibri" w:eastAsia="Arial" w:hAnsi="Calibri" w:cs="Calibri"/>
          <w:sz w:val="22"/>
          <w:szCs w:val="22"/>
        </w:rPr>
      </w:pPr>
    </w:p>
    <w:p w14:paraId="1E0924EE" w14:textId="77777777" w:rsidR="00274905" w:rsidRPr="002157D2" w:rsidRDefault="00274905" w:rsidP="00274905">
      <w:pPr>
        <w:tabs>
          <w:tab w:val="left" w:pos="142"/>
          <w:tab w:val="left" w:pos="1418"/>
        </w:tabs>
        <w:spacing w:after="60" w:line="360" w:lineRule="auto"/>
        <w:ind w:left="1418" w:hanging="1418"/>
        <w:jc w:val="both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2013 -2023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Erwerb der </w:t>
      </w:r>
      <w:r w:rsidRPr="002157D2">
        <w:rPr>
          <w:rStyle w:val="Ohne"/>
          <w:rFonts w:ascii="Calibri" w:hAnsi="Calibri" w:cs="Calibri"/>
          <w:b/>
          <w:bCs/>
          <w:sz w:val="22"/>
          <w:szCs w:val="22"/>
        </w:rPr>
        <w:t>Prüfarztqualifikation</w:t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 für klinische Studien (GCP)</w:t>
      </w:r>
      <w:bookmarkStart w:id="0" w:name="_GoBack"/>
      <w:bookmarkEnd w:id="0"/>
    </w:p>
    <w:p w14:paraId="217B8785" w14:textId="77777777" w:rsidR="00274905" w:rsidRDefault="00274905" w:rsidP="00274905">
      <w:pPr>
        <w:spacing w:after="100" w:line="360" w:lineRule="auto"/>
        <w:ind w:left="2124" w:hanging="2124"/>
        <w:rPr>
          <w:rStyle w:val="Ohne"/>
          <w:rFonts w:ascii="Calibri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 xml:space="preserve">2017 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Verleihung der 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Zusatzbezeichnung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</w:t>
      </w:r>
      <w:r w:rsidRPr="002157D2">
        <w:rPr>
          <w:rStyle w:val="Ohne"/>
          <w:rFonts w:ascii="Calibri" w:hAnsi="Calibri" w:cs="Calibri"/>
          <w:sz w:val="22"/>
          <w:szCs w:val="22"/>
        </w:rPr>
        <w:t>„</w:t>
      </w:r>
      <w:r w:rsidRPr="002157D2">
        <w:rPr>
          <w:rStyle w:val="Ohne"/>
          <w:rFonts w:ascii="Calibri" w:hAnsi="Calibri" w:cs="Calibri"/>
          <w:b/>
          <w:bCs/>
          <w:sz w:val="22"/>
          <w:szCs w:val="22"/>
        </w:rPr>
        <w:t>Allergologie</w:t>
      </w:r>
      <w:r w:rsidRPr="002157D2">
        <w:rPr>
          <w:rStyle w:val="Ohne"/>
          <w:rFonts w:ascii="Calibri" w:hAnsi="Calibri" w:cs="Calibri"/>
          <w:sz w:val="22"/>
          <w:szCs w:val="22"/>
        </w:rPr>
        <w:t>“</w:t>
      </w:r>
      <w:r>
        <w:rPr>
          <w:rStyle w:val="Ohne"/>
          <w:rFonts w:ascii="Calibri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>durch die Ärztekammer</w:t>
      </w:r>
    </w:p>
    <w:p w14:paraId="18FEA64C" w14:textId="77777777" w:rsidR="00274905" w:rsidRDefault="00274905" w:rsidP="00274905">
      <w:pPr>
        <w:spacing w:after="60" w:line="360" w:lineRule="auto"/>
        <w:ind w:left="2124" w:hanging="2124"/>
        <w:rPr>
          <w:rStyle w:val="Ohne"/>
          <w:rFonts w:ascii="Calibri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2011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  <w:t xml:space="preserve">Verleihung der 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Zusatzbezeichnung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„Plastische Operationen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"</w:t>
      </w: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durch die Ärztekammer </w:t>
      </w:r>
    </w:p>
    <w:p w14:paraId="30832AA9" w14:textId="77777777" w:rsidR="00274905" w:rsidRPr="002157D2" w:rsidRDefault="00274905" w:rsidP="00274905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2010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  <w:t xml:space="preserve">Verleihung der 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Zusatzbezeichnung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„Spezielle HNO Chirurgie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"</w:t>
      </w: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durch die Ärztekammer </w:t>
      </w:r>
    </w:p>
    <w:p w14:paraId="73C94412" w14:textId="513D9F5E" w:rsidR="00171ECC" w:rsidRDefault="00EC7006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2006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  <w:t xml:space="preserve">Anerkennung als 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„Facharzt für Hals Nasen Ohrenheilkunde”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</w:t>
      </w:r>
      <w:r w:rsidR="002157D2">
        <w:rPr>
          <w:rStyle w:val="Ohne"/>
          <w:rFonts w:ascii="Calibri" w:hAnsi="Calibri" w:cs="Calibri"/>
          <w:spacing w:val="-3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lastRenderedPageBreak/>
        <w:t xml:space="preserve">durch die Ärztekammer </w:t>
      </w:r>
    </w:p>
    <w:p w14:paraId="4417A8A6" w14:textId="656DEFAB" w:rsidR="00274905" w:rsidRDefault="00274905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</w:rPr>
      </w:pP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Preise und Auszeichnungen</w:t>
      </w:r>
      <w:r w:rsidRPr="002157D2">
        <w:rPr>
          <w:rStyle w:val="Ohne"/>
          <w:rFonts w:ascii="Calibri" w:hAnsi="Calibri" w:cs="Calibri"/>
        </w:rPr>
        <w:t>:</w:t>
      </w:r>
    </w:p>
    <w:p w14:paraId="45907054" w14:textId="590340EE" w:rsidR="00274905" w:rsidRDefault="00274905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spacing w:val="-3"/>
          <w:sz w:val="22"/>
          <w:szCs w:val="22"/>
        </w:rPr>
      </w:pPr>
      <w:r>
        <w:rPr>
          <w:rStyle w:val="Ohne"/>
          <w:rFonts w:ascii="Calibri" w:hAnsi="Calibri" w:cs="Calibri"/>
          <w:spacing w:val="-3"/>
          <w:sz w:val="22"/>
          <w:szCs w:val="22"/>
        </w:rPr>
        <w:t>2021</w:t>
      </w:r>
      <w:r>
        <w:rPr>
          <w:rStyle w:val="Ohne"/>
          <w:rFonts w:ascii="Calibri" w:hAnsi="Calibri" w:cs="Calibri"/>
          <w:spacing w:val="-3"/>
          <w:sz w:val="22"/>
          <w:szCs w:val="22"/>
        </w:rPr>
        <w:tab/>
      </w:r>
      <w:r w:rsidRPr="00274905">
        <w:rPr>
          <w:rStyle w:val="Ohne"/>
          <w:rFonts w:ascii="Calibri" w:hAnsi="Calibri" w:cs="Calibri"/>
          <w:spacing w:val="-3"/>
          <w:sz w:val="22"/>
          <w:szCs w:val="22"/>
        </w:rPr>
        <w:t>Focus TOP Mediziner 2021: “Sinusitis und Ohrkorrektur”</w:t>
      </w:r>
    </w:p>
    <w:p w14:paraId="6CDED90D" w14:textId="66871238" w:rsidR="00274905" w:rsidRDefault="00274905" w:rsidP="00274905">
      <w:pPr>
        <w:pStyle w:val="Textkrper21"/>
        <w:spacing w:line="360" w:lineRule="auto"/>
        <w:ind w:left="2124" w:hanging="2124"/>
        <w:rPr>
          <w:rStyle w:val="Ohne"/>
          <w:rFonts w:ascii="Calibri" w:hAnsi="Calibri" w:cs="Calibri"/>
          <w:spacing w:val="-3"/>
          <w:sz w:val="22"/>
          <w:szCs w:val="22"/>
          <w:lang w:val="en-GB"/>
        </w:rPr>
      </w:pPr>
      <w:r w:rsidRPr="00274905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>2014</w:t>
      </w:r>
      <w:r w:rsidRPr="00274905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ab/>
      </w:r>
      <w:r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ab/>
      </w:r>
      <w:r w:rsidRPr="00274905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>2014 British Medical Association Highly Recommended Book Award:</w:t>
      </w:r>
      <w:r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 xml:space="preserve"> Iro H, Bozzato A, Z</w:t>
      </w:r>
      <w:r w:rsidRPr="00274905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>enk J: “Atlas of Head and Neck Ultrasound”</w:t>
      </w:r>
      <w:r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 xml:space="preserve"> </w:t>
      </w:r>
      <w:r w:rsidR="00D210AF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>Thieme Publishers, Stuttgart</w:t>
      </w:r>
    </w:p>
    <w:p w14:paraId="738A489D" w14:textId="6A9FE8FE" w:rsidR="00274905" w:rsidRPr="00274905" w:rsidRDefault="00274905" w:rsidP="00D210AF">
      <w:pPr>
        <w:pStyle w:val="Textkrper21"/>
        <w:numPr>
          <w:ilvl w:val="0"/>
          <w:numId w:val="13"/>
        </w:numPr>
        <w:spacing w:line="360" w:lineRule="auto"/>
        <w:rPr>
          <w:rStyle w:val="Ohne"/>
          <w:rFonts w:ascii="Calibri" w:hAnsi="Calibri" w:cs="Calibri"/>
          <w:spacing w:val="-3"/>
          <w:sz w:val="22"/>
          <w:szCs w:val="22"/>
        </w:rPr>
      </w:pPr>
      <w:r w:rsidRPr="00D210AF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ab/>
      </w:r>
      <w:r w:rsidRPr="00274905">
        <w:rPr>
          <w:rStyle w:val="Ohne"/>
          <w:rFonts w:ascii="Calibri" w:hAnsi="Calibri" w:cs="Calibri"/>
          <w:spacing w:val="-3"/>
          <w:sz w:val="22"/>
          <w:szCs w:val="22"/>
        </w:rPr>
        <w:t>Gewinner de</w:t>
      </w:r>
      <w:r>
        <w:rPr>
          <w:rStyle w:val="Ohne"/>
          <w:rFonts w:ascii="Calibri" w:hAnsi="Calibri" w:cs="Calibri"/>
          <w:spacing w:val="-3"/>
          <w:sz w:val="22"/>
          <w:szCs w:val="22"/>
        </w:rPr>
        <w:t>s Publikationspreises der DEGUM</w:t>
      </w:r>
    </w:p>
    <w:p w14:paraId="084FD46B" w14:textId="7994CC1B" w:rsidR="00274905" w:rsidRPr="00274905" w:rsidRDefault="00274905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spacing w:val="-3"/>
          <w:sz w:val="22"/>
          <w:szCs w:val="22"/>
        </w:rPr>
      </w:pPr>
    </w:p>
    <w:p w14:paraId="366EA0A0" w14:textId="40257B6F" w:rsidR="00D210AF" w:rsidRDefault="00274905" w:rsidP="00D210AF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b/>
          <w:bCs/>
          <w:spacing w:val="-3"/>
          <w:sz w:val="22"/>
          <w:szCs w:val="22"/>
        </w:rPr>
      </w:pPr>
      <w:r w:rsidRPr="00274905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Mitgliedschaften</w:t>
      </w: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 xml:space="preserve">: </w:t>
      </w:r>
    </w:p>
    <w:p w14:paraId="36BE0832" w14:textId="6F63F1D1" w:rsidR="00D210AF" w:rsidRPr="00D210AF" w:rsidRDefault="00D210AF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b/>
          <w:bCs/>
          <w:spacing w:val="-3"/>
          <w:sz w:val="22"/>
          <w:szCs w:val="22"/>
        </w:rPr>
      </w:pPr>
    </w:p>
    <w:p w14:paraId="54AAD258" w14:textId="3309A62C" w:rsidR="00D210AF" w:rsidRDefault="00D210AF" w:rsidP="00D210AF">
      <w:pPr>
        <w:pStyle w:val="Textkrper2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  <w:lang w:val="en-GB"/>
        </w:rPr>
      </w:pPr>
      <w:r w:rsidRPr="00D210AF">
        <w:rPr>
          <w:rFonts w:ascii="Calibri" w:hAnsi="Calibri" w:cs="Calibri"/>
          <w:spacing w:val="-3"/>
          <w:sz w:val="22"/>
          <w:lang w:val="en-GB"/>
        </w:rPr>
        <w:t xml:space="preserve"> </w:t>
      </w:r>
      <w:r w:rsidRPr="00D210AF">
        <w:rPr>
          <w:rFonts w:ascii="Calibri" w:hAnsi="Calibri" w:cs="Calibri"/>
          <w:spacing w:val="-3"/>
          <w:sz w:val="22"/>
          <w:lang w:val="en-GB"/>
        </w:rPr>
        <w:tab/>
      </w:r>
      <w:r w:rsidRPr="00D210AF">
        <w:rPr>
          <w:rFonts w:ascii="Calibri" w:hAnsi="Calibri" w:cs="Calibri"/>
          <w:spacing w:val="-3"/>
          <w:sz w:val="22"/>
          <w:lang w:val="en-GB"/>
        </w:rPr>
        <w:tab/>
        <w:t>Mitglied der IWGEES (International Working Group for Endoscopic Ear Surgery)</w:t>
      </w:r>
    </w:p>
    <w:p w14:paraId="3F3F0ED6" w14:textId="112E2EDA" w:rsidR="0000456D" w:rsidRDefault="0000456D" w:rsidP="0000456D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left"/>
        <w:rPr>
          <w:rFonts w:ascii="Calibri" w:hAnsi="Calibri" w:cs="Calibri"/>
          <w:spacing w:val="-3"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0BC279" wp14:editId="26B3B470">
            <wp:simplePos x="0" y="0"/>
            <wp:positionH relativeFrom="column">
              <wp:posOffset>1358265</wp:posOffset>
            </wp:positionH>
            <wp:positionV relativeFrom="paragraph">
              <wp:posOffset>44450</wp:posOffset>
            </wp:positionV>
            <wp:extent cx="1090930" cy="42672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364BD" w14:textId="7F1287D1" w:rsidR="0000456D" w:rsidRPr="00D210AF" w:rsidRDefault="0000456D" w:rsidP="0000456D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  <w:lang w:val="en-GB"/>
        </w:rPr>
      </w:pPr>
      <w:r>
        <w:rPr>
          <w:rFonts w:ascii="Calibri" w:hAnsi="Calibri" w:cs="Calibri"/>
          <w:spacing w:val="-3"/>
          <w:sz w:val="22"/>
          <w:lang w:val="en-GB"/>
        </w:rPr>
        <w:tab/>
      </w:r>
      <w:r>
        <w:rPr>
          <w:rFonts w:ascii="Calibri" w:hAnsi="Calibri" w:cs="Calibri"/>
          <w:spacing w:val="-3"/>
          <w:sz w:val="22"/>
          <w:lang w:val="en-GB"/>
        </w:rPr>
        <w:tab/>
      </w:r>
    </w:p>
    <w:p w14:paraId="43F9792F" w14:textId="4B582FCA" w:rsidR="00D210AF" w:rsidRPr="00D210AF" w:rsidRDefault="00D210AF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Style w:val="Ohne"/>
          <w:rFonts w:ascii="Calibri" w:hAnsi="Calibri" w:cs="Calibri"/>
          <w:spacing w:val="-3"/>
          <w:sz w:val="22"/>
          <w:szCs w:val="22"/>
          <w:lang w:val="en-GB"/>
        </w:rPr>
      </w:pPr>
    </w:p>
    <w:p w14:paraId="00E61901" w14:textId="753918A1" w:rsidR="00D210AF" w:rsidRDefault="00D210AF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  <w:r w:rsidRPr="00D210AF">
        <w:rPr>
          <w:rStyle w:val="Ohne"/>
          <w:rFonts w:ascii="Calibri" w:hAnsi="Calibri" w:cs="Calibri"/>
          <w:spacing w:val="-3"/>
          <w:sz w:val="22"/>
          <w:szCs w:val="22"/>
        </w:rPr>
        <w:t>2017</w:t>
      </w:r>
      <w:r w:rsidRPr="00D210AF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ab/>
      </w:r>
      <w:r w:rsidRPr="00D210AF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ab/>
      </w:r>
      <w:r w:rsidRPr="00D210AF">
        <w:rPr>
          <w:rFonts w:ascii="Calibri" w:hAnsi="Calibri" w:cs="Calibri"/>
          <w:spacing w:val="-3"/>
          <w:sz w:val="22"/>
        </w:rPr>
        <w:t>Gründer der Deutsch-Italienischen HNO Gesellschaft (SORL)</w:t>
      </w:r>
    </w:p>
    <w:p w14:paraId="14ADCD90" w14:textId="37F31AC2" w:rsidR="0000456D" w:rsidRDefault="0000456D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  <w:r>
        <w:rPr>
          <w:rFonts w:ascii="Calibri" w:hAnsi="Calibri" w:cs="Calibri"/>
          <w:noProof/>
          <w:spacing w:val="-3"/>
          <w:sz w:val="22"/>
        </w:rPr>
        <w:drawing>
          <wp:anchor distT="0" distB="0" distL="114300" distR="114300" simplePos="0" relativeHeight="251658240" behindDoc="0" locked="0" layoutInCell="1" allowOverlap="1" wp14:anchorId="28C8E08C" wp14:editId="3852A183">
            <wp:simplePos x="0" y="0"/>
            <wp:positionH relativeFrom="column">
              <wp:posOffset>1358265</wp:posOffset>
            </wp:positionH>
            <wp:positionV relativeFrom="paragraph">
              <wp:posOffset>31115</wp:posOffset>
            </wp:positionV>
            <wp:extent cx="742950" cy="7258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pacing w:val="-3"/>
          <w:sz w:val="22"/>
        </w:rPr>
        <w:tab/>
      </w:r>
      <w:r>
        <w:rPr>
          <w:rFonts w:ascii="Calibri" w:hAnsi="Calibri" w:cs="Calibri"/>
          <w:spacing w:val="-3"/>
          <w:sz w:val="22"/>
        </w:rPr>
        <w:tab/>
      </w:r>
    </w:p>
    <w:p w14:paraId="04564D63" w14:textId="77777777" w:rsidR="0000456D" w:rsidRPr="00D210AF" w:rsidRDefault="0000456D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</w:p>
    <w:p w14:paraId="11DC2EEA" w14:textId="550B02D8" w:rsidR="00D210AF" w:rsidRDefault="00D210AF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</w:p>
    <w:p w14:paraId="2278F3A9" w14:textId="77777777" w:rsidR="0000456D" w:rsidRPr="00D210AF" w:rsidRDefault="0000456D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</w:p>
    <w:p w14:paraId="5B4B59AA" w14:textId="7DE37852" w:rsidR="00D210AF" w:rsidRDefault="00D210AF" w:rsidP="00D210AF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Fonts w:ascii="Calibri" w:hAnsi="Calibri" w:cs="Calibri"/>
          <w:spacing w:val="-3"/>
          <w:sz w:val="22"/>
          <w:lang w:val="en-GB"/>
        </w:rPr>
      </w:pPr>
      <w:r w:rsidRPr="00D210AF">
        <w:rPr>
          <w:rStyle w:val="Ohne"/>
          <w:rFonts w:ascii="Calibri" w:hAnsi="Calibri" w:cs="Calibri"/>
          <w:bCs/>
          <w:spacing w:val="-3"/>
          <w:sz w:val="22"/>
          <w:szCs w:val="22"/>
          <w:lang w:val="en-GB"/>
        </w:rPr>
        <w:t>2016</w:t>
      </w:r>
      <w:r w:rsidRPr="00D210AF">
        <w:rPr>
          <w:rStyle w:val="Ohne"/>
          <w:rFonts w:ascii="Calibri" w:hAnsi="Calibri" w:cs="Calibri"/>
          <w:b/>
          <w:bCs/>
          <w:spacing w:val="-3"/>
          <w:sz w:val="22"/>
          <w:szCs w:val="22"/>
          <w:lang w:val="en-GB"/>
        </w:rPr>
        <w:t xml:space="preserve"> </w:t>
      </w:r>
      <w:r w:rsidRPr="00D210AF">
        <w:rPr>
          <w:rStyle w:val="Ohne"/>
          <w:rFonts w:ascii="Calibri" w:hAnsi="Calibri" w:cs="Calibri"/>
          <w:b/>
          <w:bCs/>
          <w:spacing w:val="-3"/>
          <w:sz w:val="22"/>
          <w:szCs w:val="22"/>
          <w:lang w:val="en-GB"/>
        </w:rPr>
        <w:tab/>
      </w:r>
      <w:r w:rsidRPr="00D210AF">
        <w:rPr>
          <w:rFonts w:ascii="Calibri" w:hAnsi="Calibri" w:cs="Calibri"/>
          <w:spacing w:val="-3"/>
          <w:sz w:val="22"/>
          <w:lang w:val="en-GB"/>
        </w:rPr>
        <w:t>European Academy of Otology &amp; Neuro-Otology (EAONO)</w:t>
      </w:r>
    </w:p>
    <w:p w14:paraId="1A8BEC2F" w14:textId="302FF1EE" w:rsidR="0000456D" w:rsidRPr="00D210AF" w:rsidRDefault="0000456D" w:rsidP="00D210AF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Fonts w:ascii="Calibri" w:hAnsi="Calibri" w:cs="Calibri"/>
          <w:b/>
          <w:bCs/>
          <w:spacing w:val="-3"/>
          <w:sz w:val="22"/>
          <w:szCs w:val="22"/>
          <w:lang w:val="en-GB"/>
        </w:rPr>
      </w:pPr>
      <w:r>
        <w:rPr>
          <w:rFonts w:ascii="Calibri" w:hAnsi="Calibri" w:cs="Calibri"/>
          <w:spacing w:val="-3"/>
          <w:sz w:val="22"/>
          <w:lang w:val="en-GB"/>
        </w:rPr>
        <w:tab/>
      </w:r>
      <w:r>
        <w:rPr>
          <w:noProof/>
        </w:rPr>
        <w:drawing>
          <wp:inline distT="0" distB="0" distL="0" distR="0" wp14:anchorId="3F7A2B54" wp14:editId="4D71B30C">
            <wp:extent cx="1100667" cy="371475"/>
            <wp:effectExtent l="0" t="0" r="4445" b="0"/>
            <wp:docPr id="3" name="Grafik 3" descr="https://www.eaono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ono.org/images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72" cy="3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D74B" w14:textId="00784577" w:rsidR="00274905" w:rsidRPr="00D210AF" w:rsidRDefault="00274905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b/>
          <w:bCs/>
          <w:spacing w:val="-3"/>
          <w:sz w:val="22"/>
          <w:szCs w:val="22"/>
          <w:lang w:val="en-GB"/>
        </w:rPr>
      </w:pPr>
    </w:p>
    <w:p w14:paraId="4A96FB3E" w14:textId="6FD7A8B0" w:rsidR="00274905" w:rsidRDefault="00274905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>Seit 2003</w:t>
      </w:r>
      <w:r w:rsidRPr="00D210AF">
        <w:rPr>
          <w:rFonts w:ascii="Calibri" w:hAnsi="Calibri" w:cs="Calibri"/>
          <w:spacing w:val="-3"/>
          <w:sz w:val="22"/>
        </w:rPr>
        <w:tab/>
      </w:r>
      <w:r w:rsidRPr="00D210AF">
        <w:rPr>
          <w:rFonts w:ascii="Calibri" w:hAnsi="Calibri" w:cs="Calibri"/>
          <w:spacing w:val="-3"/>
          <w:sz w:val="22"/>
        </w:rPr>
        <w:tab/>
        <w:t xml:space="preserve">Mitglied der Deutschen Gesellschaft für Ultraschall in der Medizin (DEGUM). Seit 2008 Seminarleiter (DEGUM Stufe 3) für die Sektion Kopf-Hals. Seit 2010 im Vorstand der Sektion Kopf-Hals. Seit 2015 Vorsitzender Sektion Kopf-Hals und Mitglied des erweiterten Vorstandes der DEGUM </w:t>
      </w:r>
    </w:p>
    <w:p w14:paraId="48589172" w14:textId="5AA23856" w:rsidR="0000456D" w:rsidRDefault="0000456D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C80173" wp14:editId="4719B190">
            <wp:simplePos x="0" y="0"/>
            <wp:positionH relativeFrom="column">
              <wp:posOffset>1301115</wp:posOffset>
            </wp:positionH>
            <wp:positionV relativeFrom="paragraph">
              <wp:posOffset>165735</wp:posOffset>
            </wp:positionV>
            <wp:extent cx="1335405" cy="50292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891D9" w14:textId="32A0B73C" w:rsidR="0000456D" w:rsidRDefault="0000456D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</w:p>
    <w:p w14:paraId="780D3F0B" w14:textId="2F387797" w:rsidR="0000456D" w:rsidRDefault="0000456D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</w:p>
    <w:p w14:paraId="2450B998" w14:textId="47ECB89C" w:rsidR="0000456D" w:rsidRDefault="0000456D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</w:p>
    <w:p w14:paraId="06697EB4" w14:textId="72828AEC" w:rsidR="00274905" w:rsidRDefault="00274905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 xml:space="preserve">Seit 2005   </w:t>
      </w:r>
      <w:r w:rsidRPr="00D210AF">
        <w:rPr>
          <w:rFonts w:ascii="Calibri" w:hAnsi="Calibri" w:cs="Calibri"/>
          <w:spacing w:val="-3"/>
          <w:sz w:val="22"/>
        </w:rPr>
        <w:tab/>
      </w:r>
      <w:r w:rsidRPr="00D210AF">
        <w:rPr>
          <w:rFonts w:ascii="Calibri" w:hAnsi="Calibri" w:cs="Calibri"/>
          <w:spacing w:val="-3"/>
          <w:sz w:val="22"/>
        </w:rPr>
        <w:tab/>
        <w:t>Mitglied der Deutschen Gesellschaft für Hals-Nasen-Ohrenheilkunde, Kopf- und Halschirurgie</w:t>
      </w:r>
    </w:p>
    <w:p w14:paraId="7A5B963A" w14:textId="742872FB" w:rsidR="0000456D" w:rsidRPr="00D210AF" w:rsidRDefault="0000456D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26BB34" wp14:editId="78E3B211">
            <wp:simplePos x="0" y="0"/>
            <wp:positionH relativeFrom="column">
              <wp:posOffset>1358265</wp:posOffset>
            </wp:positionH>
            <wp:positionV relativeFrom="paragraph">
              <wp:posOffset>32385</wp:posOffset>
            </wp:positionV>
            <wp:extent cx="3800475" cy="519430"/>
            <wp:effectExtent l="0" t="0" r="952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pacing w:val="-3"/>
          <w:sz w:val="22"/>
        </w:rPr>
        <w:tab/>
      </w:r>
      <w:r>
        <w:rPr>
          <w:rFonts w:ascii="Calibri" w:hAnsi="Calibri" w:cs="Calibri"/>
          <w:spacing w:val="-3"/>
          <w:sz w:val="22"/>
        </w:rPr>
        <w:tab/>
      </w:r>
    </w:p>
    <w:p w14:paraId="2C331528" w14:textId="77777777" w:rsidR="00274905" w:rsidRPr="00D210AF" w:rsidRDefault="00274905" w:rsidP="00274905">
      <w:pPr>
        <w:pStyle w:val="Listenabsatz"/>
        <w:rPr>
          <w:rFonts w:ascii="Calibri" w:hAnsi="Calibri" w:cs="Calibri"/>
          <w:spacing w:val="-3"/>
          <w:sz w:val="22"/>
        </w:rPr>
      </w:pPr>
    </w:p>
    <w:p w14:paraId="1EEEBBAD" w14:textId="77777777" w:rsidR="0000456D" w:rsidRDefault="0000456D" w:rsidP="0000456D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firstLine="0"/>
        <w:jc w:val="left"/>
        <w:rPr>
          <w:rFonts w:ascii="Calibri" w:hAnsi="Calibri" w:cs="Calibri"/>
          <w:spacing w:val="-3"/>
          <w:sz w:val="22"/>
        </w:rPr>
      </w:pPr>
    </w:p>
    <w:p w14:paraId="3EBF7A32" w14:textId="4ED00F7B" w:rsidR="00274905" w:rsidRPr="00D210AF" w:rsidRDefault="00274905" w:rsidP="0000456D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firstLine="0"/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lastRenderedPageBreak/>
        <w:t>Vorsitzender der Arbeitsgruppe „Ultraschall und Bildgebung der Deutschen Gesellschaft für Hals-Nasen-Ohrenheilkunde, Kopf- und Halschirurgie</w:t>
      </w:r>
    </w:p>
    <w:p w14:paraId="52BFA1C3" w14:textId="77777777" w:rsidR="00274905" w:rsidRPr="00D210AF" w:rsidRDefault="00274905" w:rsidP="00274905">
      <w:pPr>
        <w:pStyle w:val="Textkrper21"/>
        <w:ind w:left="720" w:firstLine="0"/>
        <w:jc w:val="left"/>
        <w:rPr>
          <w:rFonts w:ascii="Calibri" w:hAnsi="Calibri" w:cs="Calibri"/>
          <w:spacing w:val="-3"/>
          <w:sz w:val="22"/>
        </w:rPr>
      </w:pPr>
    </w:p>
    <w:p w14:paraId="1CAD8843" w14:textId="77777777" w:rsidR="00274905" w:rsidRPr="00D210AF" w:rsidRDefault="00274905" w:rsidP="00274905">
      <w:pPr>
        <w:pStyle w:val="Textkrper2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>Mitglied der Arbeitsgruppe „Speicheldrüsen“ der Deutschen Gesellschaft für Hals-Nasen-Ohrenheilkunde, Kopf- und Halschirurgie</w:t>
      </w:r>
    </w:p>
    <w:p w14:paraId="485144B0" w14:textId="77777777" w:rsidR="00274905" w:rsidRPr="00D210AF" w:rsidRDefault="00274905" w:rsidP="00274905">
      <w:pPr>
        <w:pStyle w:val="Textkrper21"/>
        <w:ind w:left="720" w:firstLine="0"/>
        <w:jc w:val="left"/>
        <w:rPr>
          <w:rFonts w:ascii="Calibri" w:hAnsi="Calibri" w:cs="Calibri"/>
          <w:spacing w:val="-3"/>
          <w:sz w:val="22"/>
        </w:rPr>
      </w:pPr>
    </w:p>
    <w:p w14:paraId="70C4DF50" w14:textId="77777777" w:rsidR="00274905" w:rsidRPr="00D210AF" w:rsidRDefault="00274905" w:rsidP="00274905">
      <w:pPr>
        <w:pStyle w:val="Textkrper2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>Mitglied der Arbeitsgruppe „Pädiatrische HNO“ der Deutschen Gesellschaft für Hals-Nasen-Ohrenheilkunde, Kopf- und Halschirurgie</w:t>
      </w:r>
    </w:p>
    <w:p w14:paraId="4BB7F5ED" w14:textId="77777777" w:rsidR="00274905" w:rsidRPr="00D210AF" w:rsidRDefault="00274905" w:rsidP="00274905">
      <w:pPr>
        <w:pStyle w:val="Textkrper21"/>
        <w:ind w:left="720" w:firstLine="0"/>
        <w:jc w:val="left"/>
        <w:rPr>
          <w:rFonts w:ascii="Calibri" w:hAnsi="Calibri" w:cs="Calibri"/>
          <w:spacing w:val="-3"/>
          <w:sz w:val="22"/>
        </w:rPr>
      </w:pPr>
    </w:p>
    <w:p w14:paraId="6B62544B" w14:textId="77777777" w:rsidR="00274905" w:rsidRPr="00D210AF" w:rsidRDefault="00274905" w:rsidP="00274905">
      <w:pPr>
        <w:pStyle w:val="Textkrper2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>Mitglied der Arbeitsgruppe „Endoskopie“ der Deutschen Gesellschaft für Hals-Nasen-Ohrenheilkunde, Kopf- und Halschirurgie</w:t>
      </w:r>
    </w:p>
    <w:p w14:paraId="3648C139" w14:textId="77777777" w:rsidR="00274905" w:rsidRDefault="00274905" w:rsidP="00274905">
      <w:pPr>
        <w:pStyle w:val="Textkrper21"/>
        <w:jc w:val="left"/>
        <w:rPr>
          <w:rFonts w:ascii="Arial" w:hAnsi="Arial"/>
          <w:spacing w:val="-3"/>
          <w:sz w:val="22"/>
        </w:rPr>
      </w:pPr>
    </w:p>
    <w:p w14:paraId="74C0197E" w14:textId="77777777" w:rsidR="00274905" w:rsidRDefault="00274905" w:rsidP="00274905">
      <w:pPr>
        <w:pStyle w:val="Listenabsatz"/>
        <w:rPr>
          <w:rFonts w:ascii="Arial" w:hAnsi="Arial"/>
          <w:spacing w:val="-3"/>
          <w:sz w:val="22"/>
        </w:rPr>
      </w:pPr>
    </w:p>
    <w:p w14:paraId="354729E2" w14:textId="0A511EB9" w:rsidR="00D210AF" w:rsidRDefault="00D210AF" w:rsidP="00D210AF">
      <w:pPr>
        <w:widowControl/>
      </w:pPr>
      <w:r w:rsidRPr="00D210AF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Aktuelle Publikationen</w:t>
      </w:r>
      <w:r w:rsidRPr="00D210AF">
        <w:rPr>
          <w:rStyle w:val="Ohne"/>
          <w:rFonts w:ascii="Calibri" w:hAnsi="Calibri" w:cs="Calibri"/>
        </w:rPr>
        <w:t xml:space="preserve">: </w:t>
      </w:r>
      <w:r w:rsidRPr="00D210AF">
        <w:rPr>
          <w:rStyle w:val="Ohne"/>
          <w:rFonts w:ascii="Calibri" w:eastAsia="Arial" w:hAnsi="Calibri" w:cs="Calibri"/>
        </w:rPr>
        <w:t xml:space="preserve"> </w:t>
      </w:r>
      <w:hyperlink r:id="rId14" w:history="1">
        <w:r w:rsidRPr="0014505B">
          <w:rPr>
            <w:rFonts w:ascii="Calibri" w:hAnsi="Calibri" w:cs="Calibri"/>
            <w:color w:val="4F81BD" w:themeColor="accent1"/>
            <w:spacing w:val="-3"/>
            <w:sz w:val="22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 xml:space="preserve">Linkout zu PubMed </w:t>
        </w:r>
      </w:hyperlink>
      <w:r w:rsidRPr="0014505B">
        <w:rPr>
          <w:rFonts w:ascii="Calibri" w:hAnsi="Calibri" w:cs="Calibri"/>
          <w:color w:val="4F81BD" w:themeColor="accent1"/>
          <w:spacing w:val="-3"/>
          <w:sz w:val="22"/>
          <w:szCs w:val="24"/>
          <w14:textOutline w14:w="0" w14:cap="rnd" w14:cmpd="sng" w14:algn="ctr">
            <w14:noFill/>
            <w14:prstDash w14:val="solid"/>
            <w14:bevel/>
          </w14:textOutline>
        </w:rPr>
        <w:t>2021</w:t>
      </w:r>
    </w:p>
    <w:p w14:paraId="454DFD10" w14:textId="114D556B" w:rsidR="007D0A5F" w:rsidRPr="002157D2" w:rsidRDefault="007D0A5F">
      <w:pPr>
        <w:rPr>
          <w:rStyle w:val="Ohne"/>
          <w:rFonts w:ascii="Calibri" w:eastAsia="Arial" w:hAnsi="Calibri" w:cs="Calibri"/>
          <w:sz w:val="24"/>
          <w:szCs w:val="24"/>
        </w:rPr>
      </w:pPr>
    </w:p>
    <w:sectPr w:rsidR="007D0A5F" w:rsidRPr="002157D2" w:rsidSect="004747DE">
      <w:pgSz w:w="11900" w:h="16840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133AB" w14:textId="77777777" w:rsidR="00CE219E" w:rsidRDefault="00CE219E">
      <w:r>
        <w:separator/>
      </w:r>
    </w:p>
  </w:endnote>
  <w:endnote w:type="continuationSeparator" w:id="0">
    <w:p w14:paraId="617D7D43" w14:textId="77777777" w:rsidR="00CE219E" w:rsidRDefault="00CE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7C633" w14:textId="77777777" w:rsidR="00CE219E" w:rsidRDefault="00CE219E">
      <w:r>
        <w:separator/>
      </w:r>
    </w:p>
  </w:footnote>
  <w:footnote w:type="continuationSeparator" w:id="0">
    <w:p w14:paraId="0B984A46" w14:textId="77777777" w:rsidR="00CE219E" w:rsidRDefault="00CE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96C"/>
    <w:multiLevelType w:val="hybridMultilevel"/>
    <w:tmpl w:val="DC24F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A6AD2"/>
    <w:multiLevelType w:val="hybridMultilevel"/>
    <w:tmpl w:val="400ECED6"/>
    <w:lvl w:ilvl="0" w:tplc="30FEFD20">
      <w:start w:val="2012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258AD"/>
    <w:multiLevelType w:val="hybridMultilevel"/>
    <w:tmpl w:val="4C92E8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95090"/>
    <w:multiLevelType w:val="hybridMultilevel"/>
    <w:tmpl w:val="DC24F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F5658"/>
    <w:multiLevelType w:val="hybridMultilevel"/>
    <w:tmpl w:val="E32CD2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35480"/>
    <w:multiLevelType w:val="hybridMultilevel"/>
    <w:tmpl w:val="19E23DA8"/>
    <w:lvl w:ilvl="0" w:tplc="99CA5DA6">
      <w:start w:val="201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D0BAF"/>
    <w:multiLevelType w:val="hybridMultilevel"/>
    <w:tmpl w:val="4DAACA9C"/>
    <w:lvl w:ilvl="0" w:tplc="A660371A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032BF"/>
    <w:multiLevelType w:val="hybridMultilevel"/>
    <w:tmpl w:val="B46E906A"/>
    <w:lvl w:ilvl="0" w:tplc="ED30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079E"/>
    <w:multiLevelType w:val="hybridMultilevel"/>
    <w:tmpl w:val="DC24F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2F444F"/>
    <w:multiLevelType w:val="hybridMultilevel"/>
    <w:tmpl w:val="DC24F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43C87"/>
    <w:multiLevelType w:val="hybridMultilevel"/>
    <w:tmpl w:val="B46E906A"/>
    <w:lvl w:ilvl="0" w:tplc="ED30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E573E"/>
    <w:multiLevelType w:val="hybridMultilevel"/>
    <w:tmpl w:val="79DA398A"/>
    <w:lvl w:ilvl="0" w:tplc="5994F8B4">
      <w:start w:val="11"/>
      <w:numFmt w:val="bullet"/>
      <w:lvlText w:val="-"/>
      <w:lvlJc w:val="left"/>
      <w:pPr>
        <w:ind w:left="2484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75242A0B"/>
    <w:multiLevelType w:val="hybridMultilevel"/>
    <w:tmpl w:val="DC24F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CF53F7"/>
    <w:multiLevelType w:val="hybridMultilevel"/>
    <w:tmpl w:val="291A582E"/>
    <w:lvl w:ilvl="0" w:tplc="ACA83E66">
      <w:start w:val="2016"/>
      <w:numFmt w:val="decimal"/>
      <w:lvlText w:val="%1"/>
      <w:lvlJc w:val="left"/>
      <w:pPr>
        <w:ind w:left="1896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CC"/>
    <w:rsid w:val="00002F90"/>
    <w:rsid w:val="0000456D"/>
    <w:rsid w:val="00016E51"/>
    <w:rsid w:val="00045ECC"/>
    <w:rsid w:val="00075EDA"/>
    <w:rsid w:val="000B03A1"/>
    <w:rsid w:val="000B3400"/>
    <w:rsid w:val="000D4E8E"/>
    <w:rsid w:val="0014505B"/>
    <w:rsid w:val="001470A8"/>
    <w:rsid w:val="00161041"/>
    <w:rsid w:val="00171ECC"/>
    <w:rsid w:val="0019492A"/>
    <w:rsid w:val="001C4539"/>
    <w:rsid w:val="002157D2"/>
    <w:rsid w:val="00233C1C"/>
    <w:rsid w:val="0025181C"/>
    <w:rsid w:val="0027013A"/>
    <w:rsid w:val="00274905"/>
    <w:rsid w:val="00275DDE"/>
    <w:rsid w:val="002D6120"/>
    <w:rsid w:val="00304A76"/>
    <w:rsid w:val="00306F7E"/>
    <w:rsid w:val="003140F9"/>
    <w:rsid w:val="00314FFD"/>
    <w:rsid w:val="0036534B"/>
    <w:rsid w:val="00373F89"/>
    <w:rsid w:val="003A7230"/>
    <w:rsid w:val="003E50C0"/>
    <w:rsid w:val="00406D7F"/>
    <w:rsid w:val="00416695"/>
    <w:rsid w:val="00441EA2"/>
    <w:rsid w:val="004747DE"/>
    <w:rsid w:val="004A02ED"/>
    <w:rsid w:val="004F4904"/>
    <w:rsid w:val="00577C58"/>
    <w:rsid w:val="00586102"/>
    <w:rsid w:val="005E0526"/>
    <w:rsid w:val="005F7D22"/>
    <w:rsid w:val="0061278E"/>
    <w:rsid w:val="00660E5C"/>
    <w:rsid w:val="00674BD0"/>
    <w:rsid w:val="006A1A1D"/>
    <w:rsid w:val="006B1EB3"/>
    <w:rsid w:val="006C74E3"/>
    <w:rsid w:val="006D64B0"/>
    <w:rsid w:val="006E22BF"/>
    <w:rsid w:val="007001C6"/>
    <w:rsid w:val="0073116D"/>
    <w:rsid w:val="007D0A5F"/>
    <w:rsid w:val="00817692"/>
    <w:rsid w:val="00851B65"/>
    <w:rsid w:val="00857507"/>
    <w:rsid w:val="0089501E"/>
    <w:rsid w:val="008A5E1F"/>
    <w:rsid w:val="008B7E5C"/>
    <w:rsid w:val="008C6624"/>
    <w:rsid w:val="008F008C"/>
    <w:rsid w:val="00901C28"/>
    <w:rsid w:val="0091223E"/>
    <w:rsid w:val="00944F87"/>
    <w:rsid w:val="0099335B"/>
    <w:rsid w:val="009D6991"/>
    <w:rsid w:val="00A155FC"/>
    <w:rsid w:val="00A651C9"/>
    <w:rsid w:val="00A8566C"/>
    <w:rsid w:val="00B919C1"/>
    <w:rsid w:val="00BC72A4"/>
    <w:rsid w:val="00BF2EB9"/>
    <w:rsid w:val="00C37D20"/>
    <w:rsid w:val="00CA07D9"/>
    <w:rsid w:val="00CA0B7D"/>
    <w:rsid w:val="00CB1DD2"/>
    <w:rsid w:val="00CE219E"/>
    <w:rsid w:val="00CE406D"/>
    <w:rsid w:val="00D210AF"/>
    <w:rsid w:val="00D3648E"/>
    <w:rsid w:val="00D37607"/>
    <w:rsid w:val="00D46D9F"/>
    <w:rsid w:val="00DA6B36"/>
    <w:rsid w:val="00DD6D07"/>
    <w:rsid w:val="00E22FB2"/>
    <w:rsid w:val="00E4609B"/>
    <w:rsid w:val="00E50E56"/>
    <w:rsid w:val="00E819AF"/>
    <w:rsid w:val="00EB0601"/>
    <w:rsid w:val="00EC7006"/>
    <w:rsid w:val="00ED5F35"/>
    <w:rsid w:val="00ED6935"/>
    <w:rsid w:val="00F1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7C48F"/>
  <w15:docId w15:val="{8D2EA419-5ECC-46CF-A1D5-01F851E8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next w:val="Standard"/>
    <w:pPr>
      <w:keepNext/>
      <w:widowControl w:val="0"/>
      <w:tabs>
        <w:tab w:val="left" w:pos="1276"/>
        <w:tab w:val="left" w:pos="4962"/>
      </w:tabs>
      <w:spacing w:line="-300" w:lineRule="auto"/>
      <w:jc w:val="both"/>
      <w:outlineLvl w:val="0"/>
    </w:pPr>
    <w:rPr>
      <w:rFonts w:eastAsia="Times New Roman"/>
      <w:smallCaps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qFormat/>
    <w:pPr>
      <w:keepNext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418"/>
      </w:tabs>
      <w:spacing w:after="60" w:line="300" w:lineRule="exact"/>
      <w:ind w:left="1418" w:hanging="1418"/>
      <w:jc w:val="center"/>
      <w:outlineLvl w:val="1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8B7E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Textkrper21">
    <w:name w:val="Textkörper 21"/>
    <w:pPr>
      <w:widowControl w:val="0"/>
      <w:tabs>
        <w:tab w:val="left" w:pos="1418"/>
      </w:tabs>
      <w:spacing w:after="60" w:line="300" w:lineRule="exact"/>
      <w:ind w:left="1418" w:hanging="1418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Text22">
    <w:name w:val="Body Text 22"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418"/>
      </w:tabs>
      <w:spacing w:after="360" w:line="-300" w:lineRule="auto"/>
      <w:jc w:val="center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styleId="KeinLeerraum">
    <w:name w:val="No Spacing"/>
    <w:link w:val="KeinLeerraumZchn"/>
    <w:uiPriority w:val="1"/>
    <w:qFormat/>
    <w:rsid w:val="00E819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819AF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F8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F87"/>
    <w:rPr>
      <w:rFonts w:ascii="Lucida Grande" w:hAnsi="Lucida Grande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7E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tel1">
    <w:name w:val="Titel1"/>
    <w:basedOn w:val="Standard"/>
    <w:rsid w:val="008B7E5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8B7E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B7E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Titel2">
    <w:name w:val="Titel2"/>
    <w:basedOn w:val="Standard"/>
    <w:rsid w:val="008B7E5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Absatz-Standardschriftart"/>
    <w:rsid w:val="008B7E5C"/>
  </w:style>
  <w:style w:type="paragraph" w:customStyle="1" w:styleId="Titel3">
    <w:name w:val="Titel3"/>
    <w:basedOn w:val="Standard"/>
    <w:rsid w:val="00577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desc">
    <w:name w:val="desc"/>
    <w:basedOn w:val="Standard"/>
    <w:rsid w:val="00577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details">
    <w:name w:val="details"/>
    <w:basedOn w:val="Standard"/>
    <w:rsid w:val="00577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jrnl">
    <w:name w:val="jrnl"/>
    <w:basedOn w:val="Absatz-Standardschriftart"/>
    <w:rsid w:val="00577C58"/>
  </w:style>
  <w:style w:type="character" w:customStyle="1" w:styleId="berschrift2Zchn">
    <w:name w:val="Überschrift 2 Zchn"/>
    <w:basedOn w:val="Absatz-Standardschriftart"/>
    <w:link w:val="berschrift2"/>
    <w:rsid w:val="00BF2EB9"/>
    <w:rPr>
      <w:rFonts w:cs="Arial Unicode MS"/>
      <w:b/>
      <w:bCs/>
      <w:smallCaps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CB1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DD2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ellengitternetz">
    <w:name w:val="Tabellengitternetz"/>
    <w:basedOn w:val="NormaleTabelle"/>
    <w:rsid w:val="00274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ubmed.ncbi.nlm.nih.gov/?term=bozzato+a&amp;sort=dat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29E6-E091-4836-B6E0-E27C1B8A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Bozzato, Alessandro</dc:creator>
  <cp:lastModifiedBy>Bozzato, Alessandro</cp:lastModifiedBy>
  <cp:revision>7</cp:revision>
  <dcterms:created xsi:type="dcterms:W3CDTF">2021-08-25T13:59:00Z</dcterms:created>
  <dcterms:modified xsi:type="dcterms:W3CDTF">2021-08-25T14:12:00Z</dcterms:modified>
</cp:coreProperties>
</file>